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DD" w:rsidRDefault="008D11DD" w:rsidP="008D1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Tanári mesterképzés</w:t>
      </w:r>
      <w:r w:rsidRPr="00DD27F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</w:p>
    <w:p w:rsidR="008D11DD" w:rsidRPr="00DD27F3" w:rsidRDefault="009A2AD6" w:rsidP="008D11D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főtárgy</w:t>
      </w:r>
      <w:proofErr w:type="gramEnd"/>
      <w:r>
        <w:rPr>
          <w:b/>
          <w:sz w:val="32"/>
          <w:szCs w:val="32"/>
        </w:rPr>
        <w:t xml:space="preserve"> </w:t>
      </w:r>
      <w:r w:rsidR="008D11DD">
        <w:rPr>
          <w:b/>
          <w:sz w:val="32"/>
          <w:szCs w:val="32"/>
        </w:rPr>
        <w:t>zárószigorlati-</w:t>
      </w:r>
      <w:r w:rsidR="008D11DD" w:rsidRPr="00DD27F3">
        <w:rPr>
          <w:b/>
          <w:sz w:val="32"/>
          <w:szCs w:val="32"/>
        </w:rPr>
        <w:t>követelmények</w:t>
      </w:r>
    </w:p>
    <w:p w:rsidR="008D11DD" w:rsidRDefault="008D11DD" w:rsidP="008D11DD"/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Klasszikus zongoratanár szakképzettség</w:t>
      </w:r>
    </w:p>
    <w:p w:rsidR="0000126D" w:rsidRPr="00676E01" w:rsidRDefault="0000126D" w:rsidP="0000126D">
      <w:pPr>
        <w:jc w:val="both"/>
        <w:rPr>
          <w:bCs/>
          <w:u w:val="single"/>
        </w:rPr>
      </w:pPr>
    </w:p>
    <w:p w:rsidR="0000126D" w:rsidRPr="00676E01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Default="0000126D" w:rsidP="0000126D">
      <w:r>
        <w:t>M</w:t>
      </w:r>
      <w:r w:rsidRPr="008253EA">
        <w:t>ax. 45 perc</w:t>
      </w:r>
      <w:r>
        <w:rPr>
          <w:b/>
        </w:rPr>
        <w:t xml:space="preserve"> </w:t>
      </w:r>
      <w:r w:rsidRPr="008253EA">
        <w:t>idő</w:t>
      </w:r>
      <w:r>
        <w:t>tart</w:t>
      </w:r>
      <w:r w:rsidRPr="008253EA">
        <w:t>amú,</w:t>
      </w:r>
      <w:r>
        <w:t xml:space="preserve"> három különböző stílusú zongoraműből és egy kamaramű tételéből álló nyilvános hangverseny (Anyaga az MA képzés közben tanult darabokból.)</w:t>
      </w:r>
    </w:p>
    <w:p w:rsidR="0000126D" w:rsidRPr="00B365B9" w:rsidRDefault="0000126D" w:rsidP="0000126D">
      <w:pPr>
        <w:rPr>
          <w:b/>
          <w:u w:val="single"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Hegedűtanár</w:t>
      </w:r>
    </w:p>
    <w:p w:rsidR="0000126D" w:rsidRDefault="0000126D" w:rsidP="0000126D">
      <w:pPr>
        <w:jc w:val="both"/>
        <w:rPr>
          <w:bCs/>
          <w:u w:val="single"/>
        </w:rPr>
      </w:pPr>
    </w:p>
    <w:p w:rsidR="0000126D" w:rsidRPr="002D1B6B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Pr="002D1B6B" w:rsidRDefault="0000126D" w:rsidP="0000126D">
      <w:proofErr w:type="spellStart"/>
      <w:r w:rsidRPr="002D1B6B">
        <w:t>J</w:t>
      </w:r>
      <w:proofErr w:type="gramStart"/>
      <w:r w:rsidRPr="002D1B6B">
        <w:t>.S</w:t>
      </w:r>
      <w:proofErr w:type="gramEnd"/>
      <w:r w:rsidRPr="002D1B6B">
        <w:t>.Bach</w:t>
      </w:r>
      <w:proofErr w:type="spellEnd"/>
      <w:r w:rsidRPr="002D1B6B">
        <w:t xml:space="preserve">  hegedű szólószonáta vagy </w:t>
      </w:r>
      <w:proofErr w:type="spellStart"/>
      <w:r w:rsidRPr="002D1B6B">
        <w:t>partita</w:t>
      </w:r>
      <w:proofErr w:type="spellEnd"/>
      <w:r w:rsidRPr="002D1B6B">
        <w:t xml:space="preserve"> két tétele </w:t>
      </w:r>
    </w:p>
    <w:p w:rsidR="0000126D" w:rsidRPr="002D1B6B" w:rsidRDefault="0000126D" w:rsidP="0000126D">
      <w:proofErr w:type="gramStart"/>
      <w:r>
        <w:t>E</w:t>
      </w:r>
      <w:r w:rsidRPr="002D1B6B">
        <w:t>gy  hegedűverseny</w:t>
      </w:r>
      <w:proofErr w:type="gramEnd"/>
      <w:r w:rsidRPr="002D1B6B">
        <w:t xml:space="preserve"> saroktétele </w:t>
      </w:r>
    </w:p>
    <w:p w:rsidR="0000126D" w:rsidRPr="002D1B6B" w:rsidRDefault="0000126D" w:rsidP="0000126D">
      <w:proofErr w:type="gramStart"/>
      <w:r>
        <w:t>E</w:t>
      </w:r>
      <w:r w:rsidRPr="002D1B6B">
        <w:t>gy  kamaramű</w:t>
      </w:r>
      <w:proofErr w:type="gramEnd"/>
      <w:r w:rsidRPr="002D1B6B">
        <w:t xml:space="preserve"> tétel</w:t>
      </w:r>
    </w:p>
    <w:p w:rsidR="0000126D" w:rsidRPr="002D1B6B" w:rsidRDefault="0000126D" w:rsidP="0000126D">
      <w:r>
        <w:t>E</w:t>
      </w:r>
      <w:r w:rsidRPr="002D1B6B">
        <w:t>gy előadási darab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Mélyhegedűtanár</w:t>
      </w:r>
    </w:p>
    <w:p w:rsidR="0000126D" w:rsidRDefault="0000126D" w:rsidP="0000126D">
      <w:pPr>
        <w:rPr>
          <w:b/>
        </w:rPr>
      </w:pPr>
    </w:p>
    <w:p w:rsidR="0000126D" w:rsidRPr="00676E01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Pr="002D1B6B" w:rsidRDefault="0000126D" w:rsidP="0000126D">
      <w:proofErr w:type="spellStart"/>
      <w:r w:rsidRPr="002D1B6B">
        <w:t>J</w:t>
      </w:r>
      <w:proofErr w:type="gramStart"/>
      <w:r w:rsidRPr="002D1B6B">
        <w:t>.S</w:t>
      </w:r>
      <w:proofErr w:type="gramEnd"/>
      <w:r w:rsidRPr="002D1B6B">
        <w:t>.Bach</w:t>
      </w:r>
      <w:proofErr w:type="spellEnd"/>
      <w:r w:rsidRPr="002D1B6B">
        <w:t xml:space="preserve">  hegedű szólószonáta vagy </w:t>
      </w:r>
      <w:proofErr w:type="spellStart"/>
      <w:r w:rsidRPr="002D1B6B">
        <w:t>partita</w:t>
      </w:r>
      <w:proofErr w:type="spellEnd"/>
      <w:r w:rsidRPr="002D1B6B">
        <w:t xml:space="preserve"> két tétele,  vagy két csellószvit tétel</w:t>
      </w:r>
    </w:p>
    <w:p w:rsidR="0000126D" w:rsidRPr="002D1B6B" w:rsidRDefault="0000126D" w:rsidP="0000126D">
      <w:proofErr w:type="gramStart"/>
      <w:r>
        <w:t>E</w:t>
      </w:r>
      <w:r w:rsidRPr="002D1B6B">
        <w:t>gy  versenymű</w:t>
      </w:r>
      <w:proofErr w:type="gramEnd"/>
      <w:r w:rsidRPr="002D1B6B">
        <w:t xml:space="preserve"> saroktétele</w:t>
      </w:r>
    </w:p>
    <w:p w:rsidR="0000126D" w:rsidRPr="002D1B6B" w:rsidRDefault="0000126D" w:rsidP="0000126D">
      <w:proofErr w:type="gramStart"/>
      <w:r>
        <w:t>E</w:t>
      </w:r>
      <w:r w:rsidRPr="002D1B6B">
        <w:t>gy  kamaramű</w:t>
      </w:r>
      <w:proofErr w:type="gramEnd"/>
      <w:r w:rsidRPr="002D1B6B">
        <w:t xml:space="preserve"> tétel</w:t>
      </w:r>
    </w:p>
    <w:p w:rsidR="0000126D" w:rsidRPr="002D1B6B" w:rsidRDefault="0000126D" w:rsidP="0000126D">
      <w:r>
        <w:t>E</w:t>
      </w:r>
      <w:r w:rsidRPr="002D1B6B">
        <w:t>gy előadási darab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Gordonkatanár</w:t>
      </w:r>
    </w:p>
    <w:p w:rsidR="0000126D" w:rsidRDefault="0000126D" w:rsidP="0000126D">
      <w:pPr>
        <w:rPr>
          <w:b/>
          <w:bCs/>
          <w:i/>
        </w:rPr>
      </w:pPr>
    </w:p>
    <w:p w:rsidR="0000126D" w:rsidRPr="002D1B6B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Pr="002D1B6B" w:rsidRDefault="0000126D" w:rsidP="0000126D">
      <w:proofErr w:type="spellStart"/>
      <w:r w:rsidRPr="002D1B6B">
        <w:t>J</w:t>
      </w:r>
      <w:proofErr w:type="gramStart"/>
      <w:r w:rsidRPr="002D1B6B">
        <w:t>.S</w:t>
      </w:r>
      <w:proofErr w:type="gramEnd"/>
      <w:r w:rsidRPr="002D1B6B">
        <w:t>.Bach</w:t>
      </w:r>
      <w:proofErr w:type="spellEnd"/>
      <w:r w:rsidRPr="002D1B6B">
        <w:t xml:space="preserve">  csellószvit két tétele</w:t>
      </w:r>
    </w:p>
    <w:p w:rsidR="0000126D" w:rsidRPr="002D1B6B" w:rsidRDefault="0000126D" w:rsidP="0000126D">
      <w:proofErr w:type="gramStart"/>
      <w:r>
        <w:t>E</w:t>
      </w:r>
      <w:r w:rsidRPr="002D1B6B">
        <w:t>gy  versenymű</w:t>
      </w:r>
      <w:proofErr w:type="gramEnd"/>
      <w:r w:rsidRPr="002D1B6B">
        <w:t xml:space="preserve"> saroktétele</w:t>
      </w:r>
    </w:p>
    <w:p w:rsidR="0000126D" w:rsidRPr="002D1B6B" w:rsidRDefault="0000126D" w:rsidP="0000126D">
      <w:proofErr w:type="gramStart"/>
      <w:r>
        <w:t>E</w:t>
      </w:r>
      <w:r w:rsidRPr="002D1B6B">
        <w:t>gy  kamaramű</w:t>
      </w:r>
      <w:proofErr w:type="gramEnd"/>
      <w:r w:rsidRPr="002D1B6B">
        <w:t xml:space="preserve"> tétel</w:t>
      </w:r>
    </w:p>
    <w:p w:rsidR="0000126D" w:rsidRPr="002D1B6B" w:rsidRDefault="0000126D" w:rsidP="0000126D">
      <w:r>
        <w:t>E</w:t>
      </w:r>
      <w:r w:rsidRPr="002D1B6B">
        <w:t>gy előadási darab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Gordontanár</w:t>
      </w:r>
    </w:p>
    <w:p w:rsidR="0000126D" w:rsidRDefault="0000126D" w:rsidP="0000126D">
      <w:pPr>
        <w:jc w:val="both"/>
        <w:rPr>
          <w:bCs/>
          <w:u w:val="single"/>
        </w:rPr>
      </w:pPr>
    </w:p>
    <w:p w:rsidR="0000126D" w:rsidRPr="00676E01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Pr="002D1B6B" w:rsidRDefault="0000126D" w:rsidP="0000126D">
      <w:proofErr w:type="gramStart"/>
      <w:r>
        <w:t>E</w:t>
      </w:r>
      <w:r w:rsidRPr="002D1B6B">
        <w:t>gy  szonáta</w:t>
      </w:r>
      <w:proofErr w:type="gramEnd"/>
      <w:r w:rsidRPr="002D1B6B">
        <w:t xml:space="preserve"> két tétele</w:t>
      </w:r>
    </w:p>
    <w:p w:rsidR="0000126D" w:rsidRPr="002D1B6B" w:rsidRDefault="0000126D" w:rsidP="0000126D">
      <w:proofErr w:type="gramStart"/>
      <w:r>
        <w:t>E</w:t>
      </w:r>
      <w:r w:rsidRPr="002D1B6B">
        <w:t>gy  versenymű</w:t>
      </w:r>
      <w:proofErr w:type="gramEnd"/>
      <w:r w:rsidRPr="002D1B6B">
        <w:t xml:space="preserve"> saroktétele</w:t>
      </w:r>
    </w:p>
    <w:p w:rsidR="0000126D" w:rsidRPr="002D1B6B" w:rsidRDefault="0000126D" w:rsidP="0000126D">
      <w:proofErr w:type="gramStart"/>
      <w:r>
        <w:t>E</w:t>
      </w:r>
      <w:r w:rsidRPr="002D1B6B">
        <w:t>gy  kamaramű</w:t>
      </w:r>
      <w:proofErr w:type="gramEnd"/>
      <w:r w:rsidRPr="002D1B6B">
        <w:t xml:space="preserve"> tétel</w:t>
      </w:r>
    </w:p>
    <w:p w:rsidR="0000126D" w:rsidRPr="002D1B6B" w:rsidRDefault="0000126D" w:rsidP="0000126D">
      <w:r>
        <w:t>E</w:t>
      </w:r>
      <w:r w:rsidRPr="002D1B6B">
        <w:t>gy előadási darab</w:t>
      </w:r>
    </w:p>
    <w:p w:rsidR="0000126D" w:rsidRPr="002D1B6B" w:rsidRDefault="0000126D" w:rsidP="0000126D">
      <w:pPr>
        <w:ind w:left="1800"/>
      </w:pPr>
    </w:p>
    <w:p w:rsidR="0000126D" w:rsidRPr="00522C1C" w:rsidRDefault="0000126D" w:rsidP="0000126D">
      <w:pPr>
        <w:rPr>
          <w:b/>
        </w:rPr>
      </w:pPr>
      <w:r w:rsidRPr="00522C1C">
        <w:rPr>
          <w:b/>
          <w:bCs/>
          <w:i/>
        </w:rPr>
        <w:t>Gitártanár</w:t>
      </w:r>
    </w:p>
    <w:p w:rsidR="0000126D" w:rsidRDefault="0000126D" w:rsidP="0000126D">
      <w:pPr>
        <w:jc w:val="both"/>
        <w:rPr>
          <w:bCs/>
          <w:u w:val="single"/>
        </w:rPr>
      </w:pPr>
    </w:p>
    <w:p w:rsidR="0000126D" w:rsidRPr="002D1B6B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Pr="002D1B6B" w:rsidRDefault="0000126D" w:rsidP="0000126D">
      <w:proofErr w:type="gramStart"/>
      <w:r>
        <w:t>E</w:t>
      </w:r>
      <w:r w:rsidRPr="002D1B6B">
        <w:t>gy  barokk</w:t>
      </w:r>
      <w:proofErr w:type="gramEnd"/>
      <w:r w:rsidRPr="002D1B6B">
        <w:t xml:space="preserve"> mű két tétele</w:t>
      </w:r>
    </w:p>
    <w:p w:rsidR="0000126D" w:rsidRPr="002D1B6B" w:rsidRDefault="0000126D" w:rsidP="0000126D">
      <w:r>
        <w:t>E</w:t>
      </w:r>
      <w:r w:rsidRPr="002D1B6B">
        <w:t>gy XX. századi versenyműtétel</w:t>
      </w:r>
    </w:p>
    <w:p w:rsidR="0000126D" w:rsidRPr="002D1B6B" w:rsidRDefault="0000126D" w:rsidP="0000126D">
      <w:pPr>
        <w:tabs>
          <w:tab w:val="left" w:pos="5415"/>
        </w:tabs>
      </w:pPr>
      <w:proofErr w:type="gramStart"/>
      <w:r>
        <w:t>E</w:t>
      </w:r>
      <w:r w:rsidRPr="002D1B6B">
        <w:t>gy  kamaramű</w:t>
      </w:r>
      <w:proofErr w:type="gramEnd"/>
      <w:r w:rsidRPr="002D1B6B">
        <w:t xml:space="preserve"> tétel</w:t>
      </w:r>
      <w:r>
        <w:tab/>
      </w:r>
    </w:p>
    <w:p w:rsidR="0000126D" w:rsidRPr="002D1B6B" w:rsidRDefault="0000126D" w:rsidP="0000126D">
      <w:r>
        <w:t>E</w:t>
      </w:r>
      <w:r w:rsidRPr="002D1B6B">
        <w:t>gy előadási darab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br w:type="page"/>
        <w:t>Fuvolatanár</w:t>
      </w:r>
    </w:p>
    <w:p w:rsidR="002E3E43" w:rsidRDefault="002E3E43" w:rsidP="0000126D">
      <w:pPr>
        <w:rPr>
          <w:b/>
          <w:bCs/>
          <w:i/>
        </w:rPr>
      </w:pPr>
    </w:p>
    <w:p w:rsidR="002E3E43" w:rsidRPr="002E3E43" w:rsidRDefault="002E3E43" w:rsidP="002E3E43">
      <w:pPr>
        <w:spacing w:after="120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  <w:r w:rsidRPr="002E3E43">
        <w:rPr>
          <w:bCs/>
          <w:u w:val="single"/>
        </w:rPr>
        <w:t xml:space="preserve"> </w:t>
      </w:r>
      <w:r>
        <w:rPr>
          <w:bCs/>
          <w:u w:val="single"/>
        </w:rPr>
        <w:t>(</w:t>
      </w:r>
      <w:r w:rsidRPr="002E3E43">
        <w:rPr>
          <w:bCs/>
          <w:u w:val="single"/>
        </w:rPr>
        <w:t>Időtartam: max.40 perc</w:t>
      </w:r>
      <w:r>
        <w:rPr>
          <w:bCs/>
          <w:u w:val="single"/>
        </w:rPr>
        <w:t>)</w:t>
      </w:r>
    </w:p>
    <w:p w:rsidR="002E3E43" w:rsidRPr="002E3E43" w:rsidRDefault="002E3E43" w:rsidP="0000126D">
      <w:r w:rsidRPr="002E3E43">
        <w:t xml:space="preserve">1 barokk mű minimum 2 tétele, </w:t>
      </w:r>
    </w:p>
    <w:p w:rsidR="002E3E43" w:rsidRPr="002E3E43" w:rsidRDefault="002E3E43" w:rsidP="0000126D">
      <w:r w:rsidRPr="002E3E43">
        <w:t xml:space="preserve">1 versenymű lassú és gyors tétele, </w:t>
      </w:r>
    </w:p>
    <w:p w:rsidR="002E3E43" w:rsidRPr="002E3E43" w:rsidRDefault="002E3E43" w:rsidP="0000126D">
      <w:r w:rsidRPr="002E3E43">
        <w:t xml:space="preserve">1 kamaradarab (nem teljes), </w:t>
      </w:r>
    </w:p>
    <w:p w:rsidR="0000126D" w:rsidRPr="002E3E43" w:rsidRDefault="002E3E43" w:rsidP="0000126D">
      <w:r w:rsidRPr="002E3E43">
        <w:t>1 előadási darab</w:t>
      </w:r>
      <w:r w:rsidRPr="002E3E43">
        <w:t xml:space="preserve"> </w:t>
      </w:r>
    </w:p>
    <w:p w:rsidR="0000126D" w:rsidRDefault="0000126D" w:rsidP="0000126D">
      <w:pPr>
        <w:rPr>
          <w:b/>
          <w:bCs/>
          <w:i/>
        </w:rPr>
      </w:pPr>
    </w:p>
    <w:p w:rsidR="002E3E43" w:rsidRPr="002E3E43" w:rsidRDefault="002E3E43" w:rsidP="002E3E43">
      <w:pPr>
        <w:rPr>
          <w:b/>
          <w:bCs/>
          <w:i/>
        </w:rPr>
      </w:pPr>
      <w:r w:rsidRPr="002E3E43">
        <w:rPr>
          <w:b/>
          <w:bCs/>
          <w:i/>
        </w:rPr>
        <w:t xml:space="preserve">Oboatanár: </w:t>
      </w:r>
    </w:p>
    <w:p w:rsidR="002E3E43" w:rsidRDefault="002E3E43" w:rsidP="0000126D">
      <w:pPr>
        <w:rPr>
          <w:b/>
          <w:bCs/>
          <w:i/>
        </w:rPr>
      </w:pPr>
    </w:p>
    <w:p w:rsidR="002E3E43" w:rsidRPr="002E3E43" w:rsidRDefault="002E3E43" w:rsidP="002E3E43">
      <w:pPr>
        <w:spacing w:after="120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  <w:r w:rsidRPr="002E3E43">
        <w:rPr>
          <w:bCs/>
          <w:u w:val="single"/>
        </w:rPr>
        <w:t xml:space="preserve"> </w:t>
      </w:r>
      <w:r>
        <w:rPr>
          <w:bCs/>
          <w:u w:val="single"/>
        </w:rPr>
        <w:t>(</w:t>
      </w:r>
      <w:r w:rsidRPr="002E3E43">
        <w:rPr>
          <w:bCs/>
          <w:u w:val="single"/>
        </w:rPr>
        <w:t>Időtartam: max.40 perc</w:t>
      </w:r>
      <w:r>
        <w:rPr>
          <w:bCs/>
          <w:u w:val="single"/>
        </w:rPr>
        <w:t>)</w:t>
      </w:r>
    </w:p>
    <w:p w:rsidR="002E3E43" w:rsidRPr="002E3E43" w:rsidRDefault="002E3E43" w:rsidP="0000126D">
      <w:r w:rsidRPr="002E3E43">
        <w:t xml:space="preserve">1barokk mű minimum 2 tétele, </w:t>
      </w:r>
    </w:p>
    <w:p w:rsidR="002E3E43" w:rsidRPr="002E3E43" w:rsidRDefault="002E3E43" w:rsidP="0000126D">
      <w:r w:rsidRPr="002E3E43">
        <w:t xml:space="preserve">1 versenymű lassú és gyors tétele, </w:t>
      </w:r>
    </w:p>
    <w:p w:rsidR="002E3E43" w:rsidRPr="002E3E43" w:rsidRDefault="002E3E43" w:rsidP="0000126D">
      <w:r w:rsidRPr="002E3E43">
        <w:t xml:space="preserve">1 kamaradarab (nem teljes), </w:t>
      </w:r>
    </w:p>
    <w:p w:rsidR="002E3E43" w:rsidRPr="002E3E43" w:rsidRDefault="002E3E43" w:rsidP="0000126D">
      <w:r w:rsidRPr="002E3E43">
        <w:t>1 előadási darab</w:t>
      </w:r>
    </w:p>
    <w:p w:rsidR="002E3E43" w:rsidRDefault="002E3E43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Klarinéttanár</w:t>
      </w:r>
    </w:p>
    <w:p w:rsidR="0000126D" w:rsidRDefault="0000126D" w:rsidP="0000126D">
      <w:pPr>
        <w:rPr>
          <w:bCs/>
          <w:u w:val="single"/>
        </w:rPr>
      </w:pPr>
    </w:p>
    <w:p w:rsidR="002E3E43" w:rsidRPr="002E3E43" w:rsidRDefault="0000126D" w:rsidP="002E3E43">
      <w:pPr>
        <w:spacing w:after="120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  <w:r w:rsidR="002E3E43" w:rsidRPr="002E3E43">
        <w:rPr>
          <w:bCs/>
          <w:u w:val="single"/>
        </w:rPr>
        <w:t xml:space="preserve"> </w:t>
      </w:r>
      <w:r w:rsidR="002E3E43">
        <w:rPr>
          <w:bCs/>
          <w:u w:val="single"/>
        </w:rPr>
        <w:t>(</w:t>
      </w:r>
      <w:r w:rsidR="002E3E43" w:rsidRPr="002E3E43">
        <w:rPr>
          <w:bCs/>
          <w:u w:val="single"/>
        </w:rPr>
        <w:t>Időtartam: max.40 perc</w:t>
      </w:r>
      <w:r w:rsidR="002E3E43">
        <w:rPr>
          <w:bCs/>
          <w:u w:val="single"/>
        </w:rPr>
        <w:t>)</w:t>
      </w:r>
    </w:p>
    <w:p w:rsidR="0000126D" w:rsidRDefault="0000126D" w:rsidP="0000126D">
      <w:r>
        <w:t>Egy versenymű</w:t>
      </w:r>
    </w:p>
    <w:p w:rsidR="0000126D" w:rsidRDefault="0000126D" w:rsidP="0000126D">
      <w:r>
        <w:t>Egy kamaradarab</w:t>
      </w:r>
    </w:p>
    <w:p w:rsidR="0000126D" w:rsidRDefault="0000126D" w:rsidP="0000126D">
      <w:r>
        <w:t xml:space="preserve">Egy szonáta vagy </w:t>
      </w:r>
      <w:proofErr w:type="spellStart"/>
      <w:r>
        <w:t>XX.sz</w:t>
      </w:r>
      <w:proofErr w:type="gramStart"/>
      <w:r>
        <w:t>ázadi</w:t>
      </w:r>
      <w:proofErr w:type="spellEnd"/>
      <w:r>
        <w:t xml:space="preserve">  ill.kort</w:t>
      </w:r>
      <w:proofErr w:type="gramEnd"/>
      <w:r>
        <w:t>árs szólódarab</w:t>
      </w:r>
    </w:p>
    <w:p w:rsidR="0000126D" w:rsidRDefault="0000126D" w:rsidP="0000126D">
      <w:pPr>
        <w:rPr>
          <w:b/>
        </w:rPr>
      </w:pPr>
    </w:p>
    <w:p w:rsidR="0000126D" w:rsidRDefault="0000126D" w:rsidP="0000126D">
      <w:pPr>
        <w:rPr>
          <w:b/>
          <w:i/>
        </w:rPr>
      </w:pPr>
      <w:r w:rsidRPr="00DA4EE8">
        <w:rPr>
          <w:b/>
          <w:i/>
        </w:rPr>
        <w:t>Szaxofontanár</w:t>
      </w:r>
    </w:p>
    <w:p w:rsidR="0000126D" w:rsidRDefault="0000126D" w:rsidP="0000126D">
      <w:pPr>
        <w:rPr>
          <w:b/>
          <w:i/>
        </w:rPr>
      </w:pPr>
    </w:p>
    <w:p w:rsidR="002E3E43" w:rsidRPr="002E3E43" w:rsidRDefault="002E3E43" w:rsidP="002E3E43">
      <w:pPr>
        <w:spacing w:after="120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  <w:r w:rsidRPr="002E3E43">
        <w:rPr>
          <w:bCs/>
          <w:u w:val="single"/>
        </w:rPr>
        <w:t xml:space="preserve"> </w:t>
      </w:r>
      <w:r>
        <w:rPr>
          <w:bCs/>
          <w:u w:val="single"/>
        </w:rPr>
        <w:t>(</w:t>
      </w:r>
      <w:r w:rsidRPr="002E3E43">
        <w:rPr>
          <w:bCs/>
          <w:u w:val="single"/>
        </w:rPr>
        <w:t>Időtartam: max.40 perc</w:t>
      </w:r>
      <w:r>
        <w:rPr>
          <w:bCs/>
          <w:u w:val="single"/>
        </w:rPr>
        <w:t>)</w:t>
      </w:r>
    </w:p>
    <w:p w:rsidR="0000126D" w:rsidRDefault="0000126D" w:rsidP="0000126D">
      <w:pPr>
        <w:pStyle w:val="NormlWeb"/>
        <w:spacing w:before="0" w:beforeAutospacing="0" w:after="0" w:afterAutospacing="0"/>
      </w:pPr>
      <w:r>
        <w:t>3 különböző stílusú előadási darab</w:t>
      </w:r>
    </w:p>
    <w:p w:rsidR="0000126D" w:rsidRDefault="0000126D" w:rsidP="0000126D">
      <w:pPr>
        <w:pStyle w:val="NormlWeb"/>
        <w:spacing w:before="0" w:beforeAutospacing="0" w:after="0" w:afterAutospacing="0"/>
      </w:pPr>
      <w:r>
        <w:t>1 kamarazenei mű</w:t>
      </w:r>
    </w:p>
    <w:p w:rsidR="0000126D" w:rsidRDefault="0000126D" w:rsidP="0000126D">
      <w:pPr>
        <w:rPr>
          <w:b/>
          <w:i/>
        </w:rPr>
      </w:pPr>
    </w:p>
    <w:p w:rsidR="0000126D" w:rsidRDefault="0000126D" w:rsidP="0000126D">
      <w:pPr>
        <w:rPr>
          <w:b/>
          <w:i/>
        </w:rPr>
      </w:pPr>
      <w:r>
        <w:rPr>
          <w:b/>
          <w:i/>
        </w:rPr>
        <w:t>Fagott-</w:t>
      </w:r>
      <w:r w:rsidRPr="00DA4EE8">
        <w:rPr>
          <w:b/>
          <w:i/>
        </w:rPr>
        <w:t>tanár</w:t>
      </w:r>
    </w:p>
    <w:p w:rsidR="0000126D" w:rsidRDefault="0000126D" w:rsidP="0000126D">
      <w:pPr>
        <w:rPr>
          <w:b/>
          <w:i/>
        </w:rPr>
      </w:pPr>
    </w:p>
    <w:p w:rsidR="002E3E43" w:rsidRPr="002E3E43" w:rsidRDefault="002E3E43" w:rsidP="002E3E43">
      <w:pPr>
        <w:spacing w:after="120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  <w:r w:rsidRPr="002E3E43">
        <w:rPr>
          <w:bCs/>
          <w:u w:val="single"/>
        </w:rPr>
        <w:t xml:space="preserve"> </w:t>
      </w:r>
      <w:r>
        <w:rPr>
          <w:bCs/>
          <w:u w:val="single"/>
        </w:rPr>
        <w:t>(</w:t>
      </w:r>
      <w:r w:rsidRPr="002E3E43">
        <w:rPr>
          <w:bCs/>
          <w:u w:val="single"/>
        </w:rPr>
        <w:t>Időtartam: max.40 perc</w:t>
      </w:r>
      <w:r>
        <w:rPr>
          <w:bCs/>
          <w:u w:val="single"/>
        </w:rPr>
        <w:t>)</w:t>
      </w:r>
    </w:p>
    <w:p w:rsidR="0000126D" w:rsidRDefault="0000126D" w:rsidP="0000126D">
      <w:pPr>
        <w:jc w:val="both"/>
      </w:pPr>
      <w:r>
        <w:t xml:space="preserve">1 </w:t>
      </w:r>
      <w:r w:rsidRPr="00F067F3">
        <w:t>barokk mű</w:t>
      </w:r>
    </w:p>
    <w:p w:rsidR="0000126D" w:rsidRDefault="0000126D" w:rsidP="0000126D">
      <w:pPr>
        <w:jc w:val="both"/>
        <w:rPr>
          <w:bCs/>
          <w:u w:val="single"/>
        </w:rPr>
      </w:pPr>
      <w:r w:rsidRPr="00F067F3">
        <w:t>1 teljes versenymű (barokk kivételével)</w:t>
      </w:r>
    </w:p>
    <w:p w:rsidR="0000126D" w:rsidRDefault="0000126D" w:rsidP="0000126D">
      <w:pPr>
        <w:jc w:val="both"/>
        <w:rPr>
          <w:bCs/>
          <w:u w:val="single"/>
        </w:rPr>
      </w:pPr>
      <w:r w:rsidRPr="00F067F3">
        <w:t>1 előadási darab</w:t>
      </w:r>
    </w:p>
    <w:p w:rsidR="0000126D" w:rsidRPr="00F067F3" w:rsidRDefault="0000126D" w:rsidP="0000126D">
      <w:pPr>
        <w:jc w:val="both"/>
        <w:rPr>
          <w:bCs/>
          <w:u w:val="single"/>
        </w:rPr>
      </w:pPr>
      <w:r w:rsidRPr="00F067F3">
        <w:t>1 kamaramű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Trombitatanár:</w:t>
      </w:r>
    </w:p>
    <w:p w:rsidR="0000126D" w:rsidRDefault="0000126D" w:rsidP="0000126D">
      <w:pPr>
        <w:rPr>
          <w:b/>
          <w:bCs/>
          <w:i/>
        </w:rPr>
      </w:pPr>
    </w:p>
    <w:p w:rsidR="0000126D" w:rsidRPr="00676E01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Default="0000126D" w:rsidP="0000126D">
      <w:pPr>
        <w:jc w:val="both"/>
      </w:pPr>
      <w:r>
        <w:t>Egy szabadon választott barokk szonáta két tétele</w:t>
      </w:r>
    </w:p>
    <w:p w:rsidR="0000126D" w:rsidRDefault="0000126D" w:rsidP="0000126D">
      <w:pPr>
        <w:jc w:val="both"/>
      </w:pPr>
      <w:r>
        <w:t xml:space="preserve">Egy klasszikus trombitaverseny - Haydn, </w:t>
      </w:r>
      <w:proofErr w:type="spellStart"/>
      <w:r>
        <w:t>Hummel</w:t>
      </w:r>
      <w:proofErr w:type="spellEnd"/>
      <w:r>
        <w:t xml:space="preserve">, </w:t>
      </w:r>
      <w:proofErr w:type="spellStart"/>
      <w:r>
        <w:t>Neruda</w:t>
      </w:r>
      <w:proofErr w:type="spellEnd"/>
      <w:r>
        <w:t xml:space="preserve"> - 1. tétele saját kadenciával, kotta nélkül.</w:t>
      </w:r>
      <w:r>
        <w:br/>
        <w:t xml:space="preserve">Egy XX.-XXI. </w:t>
      </w:r>
      <w:proofErr w:type="gramStart"/>
      <w:r>
        <w:t>sz.</w:t>
      </w:r>
      <w:proofErr w:type="gramEnd"/>
      <w:r>
        <w:t>-i szabadon választott darab</w:t>
      </w:r>
    </w:p>
    <w:p w:rsidR="008211C6" w:rsidRDefault="008211C6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Kürt-tanár:</w:t>
      </w:r>
    </w:p>
    <w:p w:rsidR="002E3E43" w:rsidRDefault="002E3E43" w:rsidP="0000126D">
      <w:pPr>
        <w:rPr>
          <w:b/>
          <w:bCs/>
          <w:i/>
        </w:rPr>
      </w:pPr>
    </w:p>
    <w:p w:rsidR="002E3E43" w:rsidRDefault="002E3E43" w:rsidP="002E3E43">
      <w:pPr>
        <w:jc w:val="both"/>
        <w:rPr>
          <w:bCs/>
          <w:u w:val="single"/>
        </w:rPr>
      </w:pP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</w:p>
    <w:p w:rsidR="002E3E43" w:rsidRDefault="002E3E43" w:rsidP="0000126D">
      <w:pPr>
        <w:rPr>
          <w:b/>
          <w:bCs/>
          <w:i/>
        </w:rPr>
      </w:pPr>
    </w:p>
    <w:p w:rsidR="002E3E43" w:rsidRDefault="002E3E43" w:rsidP="002E3E43">
      <w:pPr>
        <w:jc w:val="both"/>
      </w:pPr>
      <w:r>
        <w:t>Egy Barokk</w:t>
      </w:r>
      <w:r>
        <w:t xml:space="preserve"> </w:t>
      </w:r>
      <w:r>
        <w:t>vagy</w:t>
      </w:r>
      <w:r>
        <w:t xml:space="preserve"> </w:t>
      </w:r>
      <w:r>
        <w:t>klasszikus kürtverseny min 2 tétele</w:t>
      </w:r>
    </w:p>
    <w:p w:rsidR="002E3E43" w:rsidRDefault="002E3E43" w:rsidP="002E3E43">
      <w:pPr>
        <w:jc w:val="both"/>
      </w:pPr>
      <w:r>
        <w:t>Egy romantikus mű</w:t>
      </w:r>
    </w:p>
    <w:p w:rsidR="002E3E43" w:rsidRDefault="002E3E43" w:rsidP="002E3E43">
      <w:pPr>
        <w:jc w:val="both"/>
      </w:pPr>
      <w:r>
        <w:t>Egy XX. vagy XXI. századi darab</w:t>
      </w:r>
    </w:p>
    <w:p w:rsidR="002E3E43" w:rsidRDefault="002E3E43" w:rsidP="002E3E43">
      <w:pPr>
        <w:jc w:val="both"/>
      </w:pPr>
      <w:r>
        <w:t>Kamara</w:t>
      </w:r>
    </w:p>
    <w:p w:rsidR="0000126D" w:rsidRP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Harsonatanár: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jc w:val="both"/>
        <w:rPr>
          <w:bCs/>
          <w:u w:val="single"/>
        </w:rPr>
      </w:pPr>
      <w:r>
        <w:rPr>
          <w:bCs/>
          <w:u w:val="single"/>
        </w:rPr>
        <w:t>Főtárgy zárószigorlat:</w:t>
      </w:r>
    </w:p>
    <w:p w:rsidR="0000126D" w:rsidRDefault="0000126D" w:rsidP="0000126D">
      <w:pPr>
        <w:jc w:val="both"/>
        <w:rPr>
          <w:bCs/>
        </w:rPr>
      </w:pPr>
      <w:r>
        <w:rPr>
          <w:bCs/>
        </w:rPr>
        <w:t>Egy teljes barokk szonáta</w:t>
      </w:r>
    </w:p>
    <w:p w:rsidR="0000126D" w:rsidRDefault="0000126D" w:rsidP="0000126D">
      <w:pPr>
        <w:jc w:val="both"/>
        <w:rPr>
          <w:bCs/>
        </w:rPr>
      </w:pPr>
      <w:r>
        <w:rPr>
          <w:bCs/>
        </w:rPr>
        <w:t>Egy 20-21. századi szólómű</w:t>
      </w:r>
    </w:p>
    <w:p w:rsidR="0000126D" w:rsidRDefault="0000126D" w:rsidP="0000126D">
      <w:pPr>
        <w:jc w:val="both"/>
        <w:rPr>
          <w:bCs/>
        </w:rPr>
      </w:pPr>
      <w:r>
        <w:rPr>
          <w:bCs/>
        </w:rPr>
        <w:t>1 versenymű gyors-lassú tétele (2 tétel)</w:t>
      </w:r>
    </w:p>
    <w:p w:rsidR="0000126D" w:rsidRPr="00996CD6" w:rsidRDefault="0000126D" w:rsidP="0000126D">
      <w:pPr>
        <w:jc w:val="both"/>
        <w:rPr>
          <w:bCs/>
        </w:rPr>
      </w:pPr>
      <w:r>
        <w:rPr>
          <w:bCs/>
        </w:rPr>
        <w:t>1 kamaramű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jc w:val="both"/>
        <w:rPr>
          <w:bCs/>
          <w:u w:val="single"/>
        </w:rPr>
      </w:pPr>
      <w:r>
        <w:rPr>
          <w:b/>
          <w:bCs/>
          <w:i/>
        </w:rPr>
        <w:t>Tubatanár:</w:t>
      </w:r>
      <w:r w:rsidRPr="00725FBE">
        <w:rPr>
          <w:bCs/>
          <w:u w:val="single"/>
        </w:rPr>
        <w:t xml:space="preserve"> </w:t>
      </w:r>
    </w:p>
    <w:p w:rsidR="002E3E43" w:rsidRDefault="002E3E43" w:rsidP="0000126D">
      <w:pPr>
        <w:jc w:val="both"/>
        <w:rPr>
          <w:bCs/>
          <w:u w:val="single"/>
        </w:rPr>
      </w:pPr>
    </w:p>
    <w:p w:rsidR="002E3E43" w:rsidRPr="00676E01" w:rsidRDefault="002E3E43" w:rsidP="002E3E43">
      <w:pPr>
        <w:jc w:val="both"/>
        <w:rPr>
          <w:bCs/>
          <w:u w:val="single"/>
        </w:rPr>
      </w:pPr>
      <w:r>
        <w:t> </w:t>
      </w: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</w:p>
    <w:p w:rsidR="002E3E43" w:rsidRPr="002E3E43" w:rsidRDefault="002E3E43" w:rsidP="0000126D">
      <w:pPr>
        <w:jc w:val="both"/>
        <w:rPr>
          <w:bCs/>
        </w:rPr>
      </w:pPr>
      <w:r w:rsidRPr="002E3E43">
        <w:rPr>
          <w:bCs/>
        </w:rPr>
        <w:t xml:space="preserve">1 - lehetőleg - barokk szonáta legalább két tétele, </w:t>
      </w:r>
    </w:p>
    <w:p w:rsidR="002E3E43" w:rsidRPr="002E3E43" w:rsidRDefault="002E3E43" w:rsidP="0000126D">
      <w:pPr>
        <w:jc w:val="both"/>
        <w:rPr>
          <w:bCs/>
        </w:rPr>
      </w:pPr>
      <w:r w:rsidRPr="002E3E43">
        <w:rPr>
          <w:bCs/>
        </w:rPr>
        <w:t xml:space="preserve">1 XX.-XXI. </w:t>
      </w:r>
      <w:proofErr w:type="gramStart"/>
      <w:r w:rsidRPr="002E3E43">
        <w:rPr>
          <w:bCs/>
        </w:rPr>
        <w:t>századi</w:t>
      </w:r>
      <w:proofErr w:type="gramEnd"/>
      <w:r w:rsidRPr="002E3E43">
        <w:rPr>
          <w:bCs/>
        </w:rPr>
        <w:t xml:space="preserve"> szóló (vagy kíséretes) mű, </w:t>
      </w:r>
    </w:p>
    <w:p w:rsidR="002E3E43" w:rsidRPr="002E3E43" w:rsidRDefault="002E3E43" w:rsidP="0000126D">
      <w:pPr>
        <w:jc w:val="both"/>
        <w:rPr>
          <w:bCs/>
        </w:rPr>
      </w:pPr>
      <w:r w:rsidRPr="002E3E43">
        <w:rPr>
          <w:bCs/>
        </w:rPr>
        <w:t xml:space="preserve">1 versenymű legalább két tétele (gyors-lassú), </w:t>
      </w:r>
    </w:p>
    <w:p w:rsidR="002E3E43" w:rsidRPr="002E3E43" w:rsidRDefault="002E3E43" w:rsidP="0000126D">
      <w:pPr>
        <w:jc w:val="both"/>
        <w:rPr>
          <w:bCs/>
        </w:rPr>
      </w:pPr>
      <w:r w:rsidRPr="002E3E43">
        <w:rPr>
          <w:bCs/>
        </w:rPr>
        <w:t>1 kamaramű</w:t>
      </w:r>
    </w:p>
    <w:p w:rsidR="0000126D" w:rsidRDefault="0000126D" w:rsidP="0000126D">
      <w:pPr>
        <w:rPr>
          <w:b/>
          <w:bCs/>
          <w:i/>
        </w:rPr>
      </w:pPr>
    </w:p>
    <w:p w:rsidR="0000126D" w:rsidRDefault="0000126D" w:rsidP="0000126D">
      <w:pPr>
        <w:rPr>
          <w:b/>
          <w:bCs/>
          <w:i/>
        </w:rPr>
      </w:pPr>
      <w:r>
        <w:rPr>
          <w:b/>
          <w:bCs/>
          <w:i/>
        </w:rPr>
        <w:t>Ütőhangszertanár:</w:t>
      </w:r>
    </w:p>
    <w:p w:rsidR="0000126D" w:rsidRDefault="0000126D" w:rsidP="0000126D">
      <w:pPr>
        <w:rPr>
          <w:b/>
          <w:i/>
        </w:rPr>
      </w:pPr>
    </w:p>
    <w:p w:rsidR="0000126D" w:rsidRPr="00676E01" w:rsidRDefault="0000126D" w:rsidP="0000126D">
      <w:pPr>
        <w:jc w:val="both"/>
        <w:rPr>
          <w:bCs/>
          <w:u w:val="single"/>
        </w:rPr>
      </w:pPr>
      <w:r>
        <w:t> </w:t>
      </w:r>
      <w:r>
        <w:rPr>
          <w:bCs/>
          <w:u w:val="single"/>
        </w:rPr>
        <w:t>Főtárgy zárószigorlat:</w:t>
      </w:r>
    </w:p>
    <w:p w:rsidR="0000126D" w:rsidRPr="00490A94" w:rsidRDefault="0000126D" w:rsidP="0000126D">
      <w:r w:rsidRPr="00490A94">
        <w:t>Dallamhangszeres előadási darab</w:t>
      </w:r>
    </w:p>
    <w:p w:rsidR="0000126D" w:rsidRPr="00490A94" w:rsidRDefault="0000126D" w:rsidP="0000126D">
      <w:proofErr w:type="spellStart"/>
      <w:r w:rsidRPr="00490A94">
        <w:t>Multipercussion</w:t>
      </w:r>
      <w:proofErr w:type="spellEnd"/>
      <w:r w:rsidRPr="00490A94">
        <w:t xml:space="preserve"> darab</w:t>
      </w:r>
    </w:p>
    <w:p w:rsidR="0000126D" w:rsidRPr="00490A94" w:rsidRDefault="0000126D" w:rsidP="0000126D">
      <w:r w:rsidRPr="00490A94">
        <w:t>1 mű kisdobon vagy üstdobon</w:t>
      </w:r>
    </w:p>
    <w:p w:rsidR="0000126D" w:rsidRDefault="0000126D" w:rsidP="0000126D">
      <w:r w:rsidRPr="00490A94">
        <w:t>1 kamaramű</w:t>
      </w:r>
    </w:p>
    <w:p w:rsidR="008211C6" w:rsidRDefault="008211C6">
      <w:r>
        <w:br w:type="page"/>
      </w:r>
    </w:p>
    <w:p w:rsidR="0000126D" w:rsidRDefault="0000126D" w:rsidP="0000126D"/>
    <w:p w:rsidR="0000126D" w:rsidRPr="00E639B2" w:rsidRDefault="0000126D" w:rsidP="0000126D">
      <w:pPr>
        <w:rPr>
          <w:b/>
          <w:i/>
        </w:rPr>
      </w:pPr>
      <w:r w:rsidRPr="00E639B2">
        <w:rPr>
          <w:b/>
          <w:i/>
        </w:rPr>
        <w:t>Énektanár:</w:t>
      </w:r>
    </w:p>
    <w:p w:rsidR="002E3E43" w:rsidRDefault="002E3E43"/>
    <w:p w:rsidR="002E3E43" w:rsidRDefault="002E3E43" w:rsidP="002E3E43">
      <w:pPr>
        <w:jc w:val="both"/>
        <w:rPr>
          <w:bCs/>
          <w:u w:val="single"/>
        </w:rPr>
      </w:pPr>
      <w:r>
        <w:t> </w:t>
      </w:r>
      <w:proofErr w:type="spellStart"/>
      <w:r>
        <w:rPr>
          <w:bCs/>
          <w:u w:val="single"/>
        </w:rPr>
        <w:t>Főtárgy</w:t>
      </w:r>
      <w:proofErr w:type="spellEnd"/>
      <w:r>
        <w:rPr>
          <w:bCs/>
          <w:u w:val="single"/>
        </w:rPr>
        <w:t xml:space="preserve"> zárószigorlat:</w:t>
      </w:r>
    </w:p>
    <w:p w:rsidR="002E3E43" w:rsidRDefault="002E3E43" w:rsidP="002E3E43">
      <w:pPr>
        <w:jc w:val="both"/>
        <w:rPr>
          <w:bCs/>
          <w:u w:val="single"/>
        </w:rPr>
      </w:pP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-2 preklasszikus dal vagy oratórium-ária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-2 klasszikus dal vagy oratórium-ária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-2 romantikus dal / egyik lehet későromantikus is/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-2 magyar dal: Kodály /Bartók-dal vagy magyar zeneszerzők dala a XX.sz. első feléig bezárólag.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-</w:t>
      </w:r>
      <w:proofErr w:type="gramStart"/>
      <w:r w:rsidRPr="002E3E43">
        <w:rPr>
          <w:bCs/>
        </w:rPr>
        <w:t>1  modern</w:t>
      </w:r>
      <w:proofErr w:type="gramEnd"/>
      <w:r w:rsidRPr="002E3E43">
        <w:rPr>
          <w:bCs/>
        </w:rPr>
        <w:t xml:space="preserve"> dal vagy ária ( XX. század 2.feléből vagy kortárs szerzőtől)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-2 opera vagy oratórium ária / különböző stílusú/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-1 szabadon választott dal vagy ária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 xml:space="preserve"> -1 hangszeres vagy énekes kamara-darab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 xml:space="preserve">A műsor tiszta </w:t>
      </w:r>
      <w:proofErr w:type="spellStart"/>
      <w:r w:rsidRPr="002E3E43">
        <w:rPr>
          <w:bCs/>
        </w:rPr>
        <w:t>zeneideje</w:t>
      </w:r>
      <w:proofErr w:type="spellEnd"/>
      <w:r w:rsidRPr="002E3E43">
        <w:rPr>
          <w:bCs/>
        </w:rPr>
        <w:t xml:space="preserve"> 40 perc kell, hogy legyen, amiből a kamara- darab max.10 perc lehet.</w:t>
      </w:r>
    </w:p>
    <w:p w:rsidR="002E3E43" w:rsidRPr="002E3E43" w:rsidRDefault="002E3E43" w:rsidP="002E3E43">
      <w:pPr>
        <w:jc w:val="both"/>
        <w:rPr>
          <w:bCs/>
        </w:rPr>
      </w:pPr>
      <w:r>
        <w:rPr>
          <w:bCs/>
        </w:rPr>
        <w:t>A</w:t>
      </w:r>
      <w:r w:rsidRPr="002E3E43">
        <w:rPr>
          <w:bCs/>
        </w:rPr>
        <w:t xml:space="preserve"> darabokat lehetőség szerint eredeti nyelven kell előadni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A diplomán minimum 3 nyelven kell - a magyaron kívül -énekelni</w:t>
      </w:r>
    </w:p>
    <w:p w:rsidR="002E3E43" w:rsidRPr="002E3E43" w:rsidRDefault="002E3E43" w:rsidP="002E3E43">
      <w:pPr>
        <w:jc w:val="both"/>
        <w:rPr>
          <w:bCs/>
        </w:rPr>
      </w:pPr>
      <w:r w:rsidRPr="002E3E43">
        <w:rPr>
          <w:bCs/>
        </w:rPr>
        <w:t>A hallgató tudásának és egyéniségének legmagasabb szintű bemutatása érdekében a műsor teljes egészét el kell énekelni.</w:t>
      </w:r>
    </w:p>
    <w:p w:rsidR="002E3E43" w:rsidRPr="00676E01" w:rsidRDefault="002E3E43" w:rsidP="002E3E43">
      <w:pPr>
        <w:jc w:val="both"/>
        <w:rPr>
          <w:bCs/>
          <w:u w:val="single"/>
        </w:rPr>
      </w:pPr>
      <w:r w:rsidRPr="002E3E43">
        <w:rPr>
          <w:bCs/>
        </w:rPr>
        <w:t xml:space="preserve">Fent leírtaktól eltérni speciális hangi adottságok esetében lehetőség van, a </w:t>
      </w:r>
      <w:proofErr w:type="spellStart"/>
      <w:r w:rsidRPr="002E3E43">
        <w:rPr>
          <w:bCs/>
        </w:rPr>
        <w:t>főtárgy</w:t>
      </w:r>
      <w:proofErr w:type="spellEnd"/>
      <w:r w:rsidRPr="002E3E43">
        <w:rPr>
          <w:bCs/>
        </w:rPr>
        <w:t>-tanár külön kérése és indoklása esetén.</w:t>
      </w:r>
    </w:p>
    <w:sectPr w:rsidR="002E3E43" w:rsidRPr="00676E01" w:rsidSect="00E7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DD"/>
    <w:rsid w:val="0000126D"/>
    <w:rsid w:val="000A0AE8"/>
    <w:rsid w:val="002E3E43"/>
    <w:rsid w:val="003548DE"/>
    <w:rsid w:val="006725E3"/>
    <w:rsid w:val="008211C6"/>
    <w:rsid w:val="008D11DD"/>
    <w:rsid w:val="00901AEB"/>
    <w:rsid w:val="009A2AD6"/>
    <w:rsid w:val="00D366F7"/>
    <w:rsid w:val="00E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810"/>
  <w15:chartTrackingRefBased/>
  <w15:docId w15:val="{80FEE648-DC63-4C31-9977-B4F5E0C0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1DD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0126D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rsid w:val="0000126D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00126D"/>
    <w:rPr>
      <w:rFonts w:ascii="Courier New" w:eastAsia="Times New Roman" w:hAnsi="Courier New" w:cs="Times New Roman"/>
    </w:rPr>
  </w:style>
  <w:style w:type="paragraph" w:styleId="llb">
    <w:name w:val="footer"/>
    <w:basedOn w:val="Norml"/>
    <w:link w:val="llbChar"/>
    <w:uiPriority w:val="99"/>
    <w:unhideWhenUsed/>
    <w:rsid w:val="002E3E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3E4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cp:lastModifiedBy>Windows-felhasználó</cp:lastModifiedBy>
  <cp:revision>4</cp:revision>
  <dcterms:created xsi:type="dcterms:W3CDTF">2018-01-25T07:59:00Z</dcterms:created>
  <dcterms:modified xsi:type="dcterms:W3CDTF">2018-01-25T08:10:00Z</dcterms:modified>
</cp:coreProperties>
</file>